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84DB9">
      <w:r>
        <w:rPr>
          <w:noProof/>
        </w:rPr>
        <w:drawing>
          <wp:inline distT="0" distB="0" distL="0" distR="0">
            <wp:extent cx="5940425" cy="7687609"/>
            <wp:effectExtent l="19050" t="0" r="3175" b="0"/>
            <wp:docPr id="1" name="Рисунок 1" descr="C:\Documents and Settings\User\Рабочий стол\сканы 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сканы 02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7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4DB9" w:rsidRDefault="00D84DB9"/>
    <w:p w:rsidR="00D84DB9" w:rsidRDefault="00D84DB9"/>
    <w:p w:rsidR="00D84DB9" w:rsidRDefault="00D84DB9"/>
    <w:p w:rsidR="00D84DB9" w:rsidRDefault="00D84DB9"/>
    <w:p w:rsidR="00D84DB9" w:rsidRPr="00D84DB9" w:rsidRDefault="00D84DB9" w:rsidP="00D84DB9">
      <w:pPr>
        <w:numPr>
          <w:ilvl w:val="0"/>
          <w:numId w:val="1"/>
        </w:numPr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84DB9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:rsidR="00D84DB9" w:rsidRDefault="00D84DB9" w:rsidP="00D84DB9">
      <w:pPr>
        <w:pStyle w:val="a5"/>
        <w:ind w:right="141" w:firstLine="567"/>
        <w:jc w:val="both"/>
        <w:rPr>
          <w:rFonts w:ascii="Times New Roman" w:hAnsi="Times New Roman"/>
          <w:sz w:val="28"/>
          <w:szCs w:val="28"/>
        </w:rPr>
      </w:pPr>
      <w:r w:rsidRPr="00D31E2B">
        <w:rPr>
          <w:rFonts w:ascii="Times New Roman" w:hAnsi="Times New Roman"/>
          <w:sz w:val="28"/>
          <w:szCs w:val="28"/>
        </w:rPr>
        <w:t xml:space="preserve">1.1 Настоящее положение разработано для муниципального автономного дошкольного образовательного учреждения </w:t>
      </w:r>
      <w:r>
        <w:rPr>
          <w:rFonts w:ascii="Times New Roman" w:hAnsi="Times New Roman"/>
          <w:sz w:val="28"/>
          <w:szCs w:val="28"/>
        </w:rPr>
        <w:t xml:space="preserve">Центр развития </w:t>
      </w:r>
      <w:proofErr w:type="spellStart"/>
      <w:r>
        <w:rPr>
          <w:rFonts w:ascii="Times New Roman" w:hAnsi="Times New Roman"/>
          <w:sz w:val="28"/>
          <w:szCs w:val="28"/>
        </w:rPr>
        <w:t>ребенка-детский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сад №8 «Айгуль» </w:t>
      </w:r>
      <w:r w:rsidRPr="00D31E2B">
        <w:rPr>
          <w:rFonts w:ascii="Times New Roman" w:hAnsi="Times New Roman"/>
          <w:sz w:val="28"/>
          <w:szCs w:val="28"/>
        </w:rPr>
        <w:t>городского округа город Кумертау Республики Башкортостан</w:t>
      </w:r>
      <w:r>
        <w:rPr>
          <w:rFonts w:ascii="Times New Roman" w:hAnsi="Times New Roman"/>
          <w:sz w:val="28"/>
          <w:szCs w:val="28"/>
        </w:rPr>
        <w:t xml:space="preserve"> (дале</w:t>
      </w:r>
      <w:proofErr w:type="gramStart"/>
      <w:r>
        <w:rPr>
          <w:rFonts w:ascii="Times New Roman" w:hAnsi="Times New Roman"/>
          <w:sz w:val="28"/>
          <w:szCs w:val="28"/>
        </w:rPr>
        <w:t>е-</w:t>
      </w:r>
      <w:proofErr w:type="gramEnd"/>
      <w:r>
        <w:rPr>
          <w:rFonts w:ascii="Times New Roman" w:hAnsi="Times New Roman"/>
          <w:sz w:val="28"/>
          <w:szCs w:val="28"/>
        </w:rPr>
        <w:t xml:space="preserve"> МАДОУ) в соответствии с Федеральным законом «Об образовании в Российской Федерации» от 29.12.2012 г. № 273-ФЗ, ст. 14., Приказом Министерства образования и науки Российской Федерации от 17.10.2013 г. «1155 «Об утверждении федерального государственного образовательного стандарта дошкольного образования», Приказом Министерства образования и науки Российской Федерации от 30.08.2013 г. № 1014 «Об утверждении Порядка организации и осуществления образовательной деятельности по общеобразовательным программам – образовательным программам дошкольного образования», Уставом МАДОУ.</w:t>
      </w:r>
    </w:p>
    <w:p w:rsidR="00D84DB9" w:rsidRDefault="00D84DB9" w:rsidP="00D84DB9">
      <w:pPr>
        <w:pStyle w:val="a5"/>
        <w:ind w:right="14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Настоящее Положение определяет языки образования в МАДОУ.</w:t>
      </w:r>
    </w:p>
    <w:p w:rsidR="00D84DB9" w:rsidRDefault="00D84DB9" w:rsidP="00D84DB9">
      <w:pPr>
        <w:pStyle w:val="a5"/>
        <w:ind w:right="141" w:firstLine="567"/>
        <w:jc w:val="both"/>
        <w:rPr>
          <w:rFonts w:ascii="Times New Roman" w:hAnsi="Times New Roman"/>
          <w:sz w:val="28"/>
          <w:szCs w:val="28"/>
        </w:rPr>
      </w:pPr>
    </w:p>
    <w:p w:rsidR="00D84DB9" w:rsidRDefault="00D84DB9" w:rsidP="00D84DB9">
      <w:pPr>
        <w:pStyle w:val="a5"/>
        <w:numPr>
          <w:ilvl w:val="0"/>
          <w:numId w:val="1"/>
        </w:numPr>
        <w:ind w:right="141"/>
        <w:jc w:val="center"/>
        <w:rPr>
          <w:rFonts w:ascii="Times New Roman" w:hAnsi="Times New Roman"/>
          <w:b/>
          <w:sz w:val="28"/>
          <w:szCs w:val="28"/>
        </w:rPr>
      </w:pPr>
      <w:r w:rsidRPr="00DF1D44">
        <w:rPr>
          <w:rFonts w:ascii="Times New Roman" w:hAnsi="Times New Roman"/>
          <w:b/>
          <w:sz w:val="28"/>
          <w:szCs w:val="28"/>
        </w:rPr>
        <w:t>Цели и задачи</w:t>
      </w:r>
    </w:p>
    <w:p w:rsidR="00D84DB9" w:rsidRPr="00D31E2B" w:rsidRDefault="00D84DB9" w:rsidP="00D84DB9">
      <w:pPr>
        <w:pStyle w:val="a5"/>
        <w:ind w:right="141" w:firstLine="709"/>
        <w:jc w:val="both"/>
        <w:rPr>
          <w:rFonts w:ascii="Times New Roman" w:hAnsi="Times New Roman"/>
          <w:sz w:val="28"/>
          <w:szCs w:val="28"/>
        </w:rPr>
      </w:pPr>
      <w:r w:rsidRPr="00DF1D44">
        <w:rPr>
          <w:rFonts w:ascii="Times New Roman" w:hAnsi="Times New Roman"/>
          <w:sz w:val="28"/>
          <w:szCs w:val="28"/>
        </w:rPr>
        <w:t>Настоящее Положение разработано с целью обеспечения права обучающихся МАДОУ на получение дошкольного образования на государственном языке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1E2B">
        <w:rPr>
          <w:rFonts w:ascii="Times New Roman" w:hAnsi="Times New Roman"/>
          <w:sz w:val="28"/>
          <w:szCs w:val="28"/>
        </w:rPr>
        <w:t>Российской Федерации, а также выбор языка обучения и воспитания в пределах возможностей, предоставляемых МАДОУ.</w:t>
      </w:r>
    </w:p>
    <w:p w:rsidR="00D84DB9" w:rsidRPr="00D31E2B" w:rsidRDefault="00D84DB9" w:rsidP="00D84DB9">
      <w:pPr>
        <w:ind w:firstLine="567"/>
        <w:jc w:val="both"/>
        <w:rPr>
          <w:sz w:val="28"/>
          <w:szCs w:val="28"/>
        </w:rPr>
      </w:pPr>
    </w:p>
    <w:p w:rsidR="00D84DB9" w:rsidRPr="003630CA" w:rsidRDefault="00D84DB9" w:rsidP="00D84DB9">
      <w:pPr>
        <w:pStyle w:val="a5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 w:rsidRPr="003630CA">
        <w:rPr>
          <w:rFonts w:ascii="Times New Roman" w:hAnsi="Times New Roman"/>
          <w:b/>
          <w:sz w:val="28"/>
          <w:szCs w:val="28"/>
        </w:rPr>
        <w:t>Требования к языкам при осуществлении образовательной деятельности.</w:t>
      </w:r>
    </w:p>
    <w:p w:rsidR="00D84DB9" w:rsidRPr="00854B51" w:rsidRDefault="00D84DB9" w:rsidP="00D84DB9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854B51">
        <w:rPr>
          <w:rFonts w:ascii="Times New Roman" w:hAnsi="Times New Roman"/>
          <w:sz w:val="28"/>
          <w:szCs w:val="28"/>
        </w:rPr>
        <w:t xml:space="preserve"> </w:t>
      </w:r>
    </w:p>
    <w:p w:rsidR="00D84DB9" w:rsidRDefault="00D84DB9" w:rsidP="00D84DB9">
      <w:pPr>
        <w:pStyle w:val="a5"/>
        <w:numPr>
          <w:ilvl w:val="1"/>
          <w:numId w:val="1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Обучение и воспитание в МАДОУ</w:t>
      </w:r>
      <w:r w:rsidRPr="00854B51">
        <w:rPr>
          <w:rFonts w:ascii="Times New Roman" w:hAnsi="Times New Roman"/>
          <w:sz w:val="28"/>
          <w:szCs w:val="28"/>
        </w:rPr>
        <w:t xml:space="preserve"> осуществляется на </w:t>
      </w:r>
      <w:r>
        <w:rPr>
          <w:rFonts w:ascii="Times New Roman" w:hAnsi="Times New Roman"/>
          <w:sz w:val="28"/>
          <w:szCs w:val="28"/>
        </w:rPr>
        <w:t>государственном языке Республики Башкортостан – башкирск</w:t>
      </w:r>
      <w:r w:rsidRPr="00854B51">
        <w:rPr>
          <w:rFonts w:ascii="Times New Roman" w:hAnsi="Times New Roman"/>
          <w:sz w:val="28"/>
          <w:szCs w:val="28"/>
        </w:rPr>
        <w:t>ом языке.</w:t>
      </w:r>
    </w:p>
    <w:p w:rsidR="00D84DB9" w:rsidRDefault="00D84DB9" w:rsidP="00D84DB9">
      <w:pPr>
        <w:pStyle w:val="a5"/>
        <w:numPr>
          <w:ilvl w:val="1"/>
          <w:numId w:val="1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Обучающиеся (воспитанники) имеют п</w:t>
      </w:r>
      <w:r w:rsidRPr="00854B51">
        <w:rPr>
          <w:rFonts w:ascii="Times New Roman" w:hAnsi="Times New Roman"/>
          <w:sz w:val="28"/>
          <w:szCs w:val="28"/>
        </w:rPr>
        <w:t>раво на получение дошкольного образования на родном языке из числа языков народов Российской Федерации, а также право на изучение родного языка из числа языков народов Российской Федерации в пределах возможностей, предоставляемых системой образования, в порядке, установленном законодательством об образовании.</w:t>
      </w:r>
    </w:p>
    <w:p w:rsidR="00D84DB9" w:rsidRDefault="00D84DB9" w:rsidP="00D84DB9">
      <w:pPr>
        <w:pStyle w:val="a5"/>
        <w:numPr>
          <w:ilvl w:val="1"/>
          <w:numId w:val="1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указанных прав обеспечивается созданием необходимого числа соответствующих групп, а также условий для их функционирования.</w:t>
      </w:r>
    </w:p>
    <w:p w:rsidR="00D84DB9" w:rsidRPr="009572E2" w:rsidRDefault="00D84DB9" w:rsidP="00D84DB9">
      <w:pPr>
        <w:pStyle w:val="a5"/>
        <w:numPr>
          <w:ilvl w:val="1"/>
          <w:numId w:val="1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572E2">
        <w:rPr>
          <w:rFonts w:ascii="Times New Roman" w:hAnsi="Times New Roman"/>
          <w:sz w:val="28"/>
          <w:szCs w:val="28"/>
        </w:rPr>
        <w:t>Возможность воспитания и обучения на других языках определяется Учредителем.</w:t>
      </w:r>
    </w:p>
    <w:p w:rsidR="00D84DB9" w:rsidRPr="00854B51" w:rsidRDefault="00D84DB9" w:rsidP="00D84DB9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84DB9" w:rsidRPr="009572E2" w:rsidRDefault="00D84DB9" w:rsidP="00D84DB9">
      <w:pPr>
        <w:pStyle w:val="a5"/>
        <w:ind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9572E2">
        <w:rPr>
          <w:rFonts w:ascii="Times New Roman" w:hAnsi="Times New Roman"/>
          <w:b/>
          <w:sz w:val="28"/>
          <w:szCs w:val="28"/>
        </w:rPr>
        <w:t>. Заключительные положения</w:t>
      </w:r>
    </w:p>
    <w:p w:rsidR="00D84DB9" w:rsidRPr="00854B51" w:rsidRDefault="00D84DB9" w:rsidP="00D84DB9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84DB9" w:rsidRDefault="00D84DB9" w:rsidP="00D84DB9">
      <w:r w:rsidRPr="00854B51">
        <w:rPr>
          <w:rFonts w:ascii="Times New Roman" w:hAnsi="Times New Roman"/>
          <w:sz w:val="28"/>
          <w:szCs w:val="28"/>
        </w:rPr>
        <w:t xml:space="preserve">Изменения в настоящее Положение могут вноситься </w:t>
      </w:r>
      <w:r>
        <w:rPr>
          <w:rFonts w:ascii="Times New Roman" w:hAnsi="Times New Roman"/>
          <w:sz w:val="28"/>
          <w:szCs w:val="28"/>
        </w:rPr>
        <w:t>МАДОУ</w:t>
      </w:r>
      <w:r w:rsidRPr="00854B51">
        <w:rPr>
          <w:rFonts w:ascii="Times New Roman" w:hAnsi="Times New Roman"/>
          <w:sz w:val="28"/>
          <w:szCs w:val="28"/>
        </w:rPr>
        <w:t xml:space="preserve"> в соответствии с действующим законодательством и Уставом М</w:t>
      </w:r>
      <w:r>
        <w:rPr>
          <w:rFonts w:ascii="Times New Roman" w:hAnsi="Times New Roman"/>
          <w:sz w:val="28"/>
          <w:szCs w:val="28"/>
        </w:rPr>
        <w:t>А</w:t>
      </w:r>
      <w:r w:rsidRPr="00854B51">
        <w:rPr>
          <w:rFonts w:ascii="Times New Roman" w:hAnsi="Times New Roman"/>
          <w:sz w:val="28"/>
          <w:szCs w:val="28"/>
        </w:rPr>
        <w:t>ДОУ</w:t>
      </w:r>
    </w:p>
    <w:sectPr w:rsidR="00D84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6868C9"/>
    <w:multiLevelType w:val="multilevel"/>
    <w:tmpl w:val="DB5CFC7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4DB9"/>
    <w:rsid w:val="00D84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4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4DB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84DB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1731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2020-02-18T10:45:00Z</dcterms:created>
  <dcterms:modified xsi:type="dcterms:W3CDTF">2020-02-18T10:46:00Z</dcterms:modified>
</cp:coreProperties>
</file>